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92" w:rsidRPr="00231C92" w:rsidRDefault="00F70A3D" w:rsidP="00C34376">
      <w:pPr>
        <w:pStyle w:val="Heading1"/>
      </w:pPr>
      <w:bookmarkStart w:id="0" w:name="_GoBack"/>
      <w:bookmarkEnd w:id="0"/>
      <w:r>
        <w:t>Example</w:t>
      </w:r>
      <w:r w:rsidR="00231C92" w:rsidRPr="00231C92">
        <w:t xml:space="preserve"> agenda template for longer, in-person meetings</w:t>
      </w:r>
    </w:p>
    <w:tbl>
      <w:tblPr>
        <w:tblW w:w="10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80"/>
      </w:tblGrid>
      <w:tr w:rsidR="00231C92" w:rsidRPr="00231C92" w:rsidTr="00231C92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31C92" w:rsidRPr="0068133B" w:rsidRDefault="0068133B" w:rsidP="00231C92">
            <w:pPr>
              <w:contextualSpacing/>
            </w:pPr>
            <w:r>
              <w:rPr>
                <w:b/>
                <w:iCs/>
              </w:rPr>
              <w:t>Date:</w:t>
            </w:r>
            <w:r w:rsidRPr="0068133B">
              <w:rPr>
                <w:iCs/>
              </w:rPr>
              <w:t xml:space="preserve"> </w:t>
            </w:r>
          </w:p>
          <w:p w:rsidR="00231C92" w:rsidRPr="0068133B" w:rsidRDefault="00231C92" w:rsidP="00231C92">
            <w:pPr>
              <w:contextualSpacing/>
            </w:pPr>
            <w:r w:rsidRPr="0068133B">
              <w:rPr>
                <w:b/>
                <w:iCs/>
              </w:rPr>
              <w:t>Overall facilitator and timekeeper:</w:t>
            </w:r>
            <w:r w:rsidR="0068133B" w:rsidRPr="0068133B">
              <w:rPr>
                <w:iCs/>
              </w:rPr>
              <w:t xml:space="preserve"> </w:t>
            </w:r>
          </w:p>
          <w:p w:rsidR="00231C92" w:rsidRPr="0068133B" w:rsidRDefault="00547A4F" w:rsidP="00231C92">
            <w:pPr>
              <w:contextualSpacing/>
              <w:rPr>
                <w:i/>
                <w:iCs/>
              </w:rPr>
            </w:pPr>
            <w:r w:rsidRPr="0068133B">
              <w:rPr>
                <w:b/>
                <w:iCs/>
              </w:rPr>
              <w:t>Note-taker</w:t>
            </w:r>
            <w:r w:rsidR="0048793A" w:rsidRPr="0068133B">
              <w:rPr>
                <w:b/>
                <w:iCs/>
              </w:rPr>
              <w:t>s:</w:t>
            </w:r>
            <w:r w:rsidR="0068133B" w:rsidRPr="0068133B">
              <w:rPr>
                <w:iCs/>
              </w:rPr>
              <w:t xml:space="preserve"> </w:t>
            </w:r>
          </w:p>
        </w:tc>
      </w:tr>
    </w:tbl>
    <w:p w:rsidR="00231C92" w:rsidRDefault="00231C92" w:rsidP="00231C92">
      <w:pPr>
        <w:contextualSpacing/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440"/>
        <w:gridCol w:w="1620"/>
        <w:gridCol w:w="1890"/>
        <w:gridCol w:w="990"/>
      </w:tblGrid>
      <w:tr w:rsidR="0068133B" w:rsidRPr="00934930" w:rsidTr="0068133B">
        <w:trPr>
          <w:trHeight w:val="522"/>
        </w:trPr>
        <w:tc>
          <w:tcPr>
            <w:tcW w:w="4140" w:type="dxa"/>
            <w:shd w:val="clear" w:color="auto" w:fill="00437A" w:themeFill="background2"/>
            <w:vAlign w:val="center"/>
          </w:tcPr>
          <w:p w:rsidR="0068133B" w:rsidRPr="00FC6227" w:rsidRDefault="0068133B" w:rsidP="0068133B">
            <w:pPr>
              <w:spacing w:after="0"/>
              <w:jc w:val="center"/>
              <w:rPr>
                <w:rFonts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cstheme="minorHAnsi"/>
                <w:b/>
                <w:color w:val="FFFFFF" w:themeColor="text2"/>
                <w:sz w:val="28"/>
              </w:rPr>
              <w:t>Topic</w:t>
            </w:r>
          </w:p>
        </w:tc>
        <w:tc>
          <w:tcPr>
            <w:tcW w:w="1440" w:type="dxa"/>
            <w:shd w:val="clear" w:color="auto" w:fill="145A95"/>
            <w:vAlign w:val="center"/>
          </w:tcPr>
          <w:p w:rsidR="0068133B" w:rsidRPr="00FC6227" w:rsidRDefault="0068133B" w:rsidP="0068133B">
            <w:pPr>
              <w:spacing w:after="0"/>
              <w:jc w:val="center"/>
              <w:rPr>
                <w:rFonts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cstheme="minorHAnsi"/>
                <w:b/>
                <w:color w:val="FFFFFF" w:themeColor="text2"/>
                <w:sz w:val="28"/>
              </w:rPr>
              <w:t>Leader</w:t>
            </w:r>
          </w:p>
        </w:tc>
        <w:tc>
          <w:tcPr>
            <w:tcW w:w="1620" w:type="dxa"/>
            <w:shd w:val="clear" w:color="auto" w:fill="398BC6"/>
            <w:vAlign w:val="center"/>
          </w:tcPr>
          <w:p w:rsidR="0068133B" w:rsidRPr="00FC6227" w:rsidRDefault="0068133B" w:rsidP="0068133B">
            <w:pPr>
              <w:spacing w:after="0"/>
              <w:jc w:val="center"/>
              <w:rPr>
                <w:rFonts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cstheme="minorHAnsi"/>
                <w:b/>
                <w:color w:val="FFFFFF" w:themeColor="text2"/>
                <w:sz w:val="28"/>
              </w:rPr>
              <w:t>Purpose</w:t>
            </w:r>
          </w:p>
        </w:tc>
        <w:tc>
          <w:tcPr>
            <w:tcW w:w="1890" w:type="dxa"/>
            <w:shd w:val="clear" w:color="auto" w:fill="83C3ED"/>
            <w:vAlign w:val="center"/>
          </w:tcPr>
          <w:p w:rsidR="0068133B" w:rsidRPr="00FC6227" w:rsidRDefault="0068133B" w:rsidP="0068133B">
            <w:pPr>
              <w:spacing w:after="0"/>
              <w:jc w:val="center"/>
              <w:rPr>
                <w:rFonts w:eastAsia="Times New Roman"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eastAsia="Times New Roman" w:cstheme="minorHAnsi"/>
                <w:b/>
                <w:color w:val="FFFFFF" w:themeColor="text2"/>
                <w:sz w:val="28"/>
              </w:rPr>
              <w:t>Preparation</w:t>
            </w:r>
          </w:p>
        </w:tc>
        <w:tc>
          <w:tcPr>
            <w:tcW w:w="990" w:type="dxa"/>
            <w:shd w:val="clear" w:color="auto" w:fill="D6EFFF"/>
            <w:vAlign w:val="center"/>
          </w:tcPr>
          <w:p w:rsidR="0068133B" w:rsidRPr="00FC6227" w:rsidRDefault="0068133B" w:rsidP="0068133B">
            <w:pPr>
              <w:spacing w:after="0"/>
              <w:jc w:val="center"/>
              <w:rPr>
                <w:rFonts w:cstheme="minorHAnsi"/>
                <w:b/>
                <w:sz w:val="28"/>
              </w:rPr>
            </w:pPr>
            <w:r w:rsidRPr="00FC6227">
              <w:rPr>
                <w:rFonts w:cstheme="minorHAnsi"/>
                <w:b/>
                <w:sz w:val="28"/>
              </w:rPr>
              <w:t>Time</w:t>
            </w:r>
          </w:p>
        </w:tc>
      </w:tr>
      <w:tr w:rsidR="0068133B" w:rsidRPr="00934930" w:rsidTr="0068133B">
        <w:trPr>
          <w:trHeight w:val="288"/>
        </w:trPr>
        <w:tc>
          <w:tcPr>
            <w:tcW w:w="4140" w:type="dxa"/>
            <w:tcBorders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</w:tcPr>
          <w:p w:rsidR="0068133B" w:rsidRPr="0068133B" w:rsidRDefault="0068133B" w:rsidP="0068133B">
            <w:pPr>
              <w:spacing w:after="0"/>
              <w:rPr>
                <w:color w:val="747678" w:themeColor="accent3"/>
                <w:sz w:val="16"/>
              </w:rPr>
            </w:pPr>
            <w:r w:rsidRPr="0068133B">
              <w:rPr>
                <w:color w:val="747678" w:themeColor="accent3"/>
                <w:sz w:val="16"/>
              </w:rPr>
              <w:t>Frame as a question</w:t>
            </w:r>
          </w:p>
        </w:tc>
        <w:tc>
          <w:tcPr>
            <w:tcW w:w="1440" w:type="dxa"/>
            <w:tcBorders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</w:tcPr>
          <w:p w:rsidR="0068133B" w:rsidRPr="0068133B" w:rsidRDefault="0068133B" w:rsidP="0068133B">
            <w:pPr>
              <w:spacing w:after="0"/>
              <w:rPr>
                <w:color w:val="747678" w:themeColor="accent3"/>
                <w:sz w:val="16"/>
              </w:rPr>
            </w:pPr>
            <w:r w:rsidRPr="0068133B">
              <w:rPr>
                <w:color w:val="747678" w:themeColor="accent3"/>
                <w:sz w:val="16"/>
              </w:rPr>
              <w:t>E.g., decision, discussion, learning</w:t>
            </w:r>
          </w:p>
        </w:tc>
        <w:tc>
          <w:tcPr>
            <w:tcW w:w="1620" w:type="dxa"/>
            <w:tcBorders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</w:tcPr>
          <w:p w:rsidR="0068133B" w:rsidRPr="0068133B" w:rsidRDefault="0068133B" w:rsidP="0068133B">
            <w:pPr>
              <w:spacing w:after="0"/>
              <w:rPr>
                <w:color w:val="747678" w:themeColor="accent3"/>
                <w:sz w:val="16"/>
              </w:rPr>
            </w:pPr>
            <w:r w:rsidRPr="0068133B">
              <w:rPr>
                <w:color w:val="747678" w:themeColor="accent3"/>
                <w:sz w:val="16"/>
              </w:rPr>
              <w:t>Topic owner who will facilitate</w:t>
            </w:r>
          </w:p>
        </w:tc>
        <w:tc>
          <w:tcPr>
            <w:tcW w:w="1890" w:type="dxa"/>
            <w:tcBorders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</w:tcPr>
          <w:p w:rsidR="0068133B" w:rsidRPr="0068133B" w:rsidRDefault="0068133B" w:rsidP="0068133B">
            <w:pPr>
              <w:spacing w:after="0"/>
              <w:rPr>
                <w:color w:val="747678" w:themeColor="accent3"/>
                <w:sz w:val="16"/>
              </w:rPr>
            </w:pPr>
            <w:r w:rsidRPr="0068133B">
              <w:rPr>
                <w:color w:val="747678" w:themeColor="accent3"/>
                <w:sz w:val="16"/>
              </w:rPr>
              <w:t>Pre-reads or other preparation expected of participants</w:t>
            </w:r>
          </w:p>
        </w:tc>
        <w:tc>
          <w:tcPr>
            <w:tcW w:w="990" w:type="dxa"/>
            <w:tcBorders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</w:tcPr>
          <w:p w:rsidR="0068133B" w:rsidRPr="0068133B" w:rsidRDefault="0068133B" w:rsidP="0068133B">
            <w:pPr>
              <w:spacing w:after="0"/>
              <w:rPr>
                <w:color w:val="747678" w:themeColor="accent3"/>
                <w:sz w:val="16"/>
              </w:rPr>
            </w:pPr>
            <w:r w:rsidRPr="0068133B">
              <w:rPr>
                <w:color w:val="747678" w:themeColor="accent3"/>
                <w:sz w:val="16"/>
              </w:rPr>
              <w:t>Time needed</w:t>
            </w:r>
          </w:p>
        </w:tc>
      </w:tr>
      <w:tr w:rsidR="0068133B" w:rsidRPr="00934930" w:rsidTr="00D37CC1">
        <w:trPr>
          <w:trHeight w:val="575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 xml:space="preserve">What </w:t>
            </w: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next steps from the previous meeting </w:t>
            </w: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 xml:space="preserve">do we need to address?  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Decision</w:t>
            </w: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Review summary of prior meeting</w:t>
            </w: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620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What </w:t>
            </w: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actions from the previous meeting </w:t>
            </w: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will we focus on this meeting?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Decision</w:t>
            </w: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Review summary of prior meeting</w:t>
            </w: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350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TOPIC 1</w:t>
            </w: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, framed as a question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66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***** break *****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368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TOPIC 2</w:t>
            </w: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, framed as a question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350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TOPIC 3</w:t>
            </w: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, framed as a question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***** break *****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DDDDDD" w:themeFill="background1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368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TOPIC 4</w:t>
            </w: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, if applicable, framed as a question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2E5FD7">
        <w:trPr>
          <w:trHeight w:val="1610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F08613" w:themeFill="accent2"/>
            <w:vAlign w:val="center"/>
          </w:tcPr>
          <w:p w:rsidR="0068133B" w:rsidRPr="002E5FD7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b/>
                <w:color w:val="FFFFFF" w:themeColor="text2"/>
                <w:sz w:val="20"/>
                <w:szCs w:val="20"/>
              </w:rPr>
            </w:pPr>
            <w:r w:rsidRPr="002E5FD7">
              <w:rPr>
                <w:rFonts w:asciiTheme="majorHAnsi" w:hAnsiTheme="majorHAnsi" w:cstheme="majorHAnsi"/>
                <w:b/>
                <w:color w:val="FFFFFF" w:themeColor="text2"/>
                <w:sz w:val="20"/>
                <w:szCs w:val="20"/>
              </w:rPr>
              <w:t xml:space="preserve">Meeting wrap-up and communication: </w:t>
            </w:r>
          </w:p>
          <w:p w:rsidR="0068133B" w:rsidRPr="002E5FD7" w:rsidRDefault="0068133B" w:rsidP="002E5FD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345" w:hanging="180"/>
              <w:contextualSpacing/>
              <w:rPr>
                <w:rFonts w:asciiTheme="majorHAnsi" w:hAnsiTheme="majorHAnsi" w:cstheme="majorHAnsi"/>
                <w:bCs/>
                <w:color w:val="FFFFFF" w:themeColor="text2"/>
                <w:sz w:val="20"/>
                <w:szCs w:val="20"/>
              </w:rPr>
            </w:pPr>
            <w:r w:rsidRPr="002E5FD7">
              <w:rPr>
                <w:rFonts w:asciiTheme="majorHAnsi" w:hAnsiTheme="majorHAnsi" w:cstheme="majorHAnsi"/>
                <w:bCs/>
                <w:color w:val="FFFFFF" w:themeColor="text2"/>
                <w:sz w:val="20"/>
                <w:szCs w:val="20"/>
              </w:rPr>
              <w:t>What decisions did we make today?</w:t>
            </w:r>
          </w:p>
          <w:p w:rsidR="0068133B" w:rsidRPr="002E5FD7" w:rsidRDefault="0068133B" w:rsidP="002E5FD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345" w:hanging="180"/>
              <w:contextualSpacing/>
              <w:rPr>
                <w:rFonts w:asciiTheme="majorHAnsi" w:hAnsiTheme="majorHAnsi" w:cstheme="majorHAnsi"/>
                <w:bCs/>
                <w:color w:val="FFFFFF" w:themeColor="text2"/>
                <w:sz w:val="20"/>
                <w:szCs w:val="20"/>
              </w:rPr>
            </w:pPr>
            <w:r w:rsidRPr="002E5FD7">
              <w:rPr>
                <w:rFonts w:asciiTheme="majorHAnsi" w:hAnsiTheme="majorHAnsi" w:cstheme="majorHAnsi"/>
                <w:bCs/>
                <w:color w:val="FFFFFF" w:themeColor="text2"/>
                <w:sz w:val="20"/>
                <w:szCs w:val="20"/>
              </w:rPr>
              <w:t>What actions do we need to take? Who is responsible? By when?</w:t>
            </w:r>
          </w:p>
          <w:p w:rsidR="0068133B" w:rsidRPr="00A0398E" w:rsidRDefault="0068133B" w:rsidP="002E5FD7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/>
              <w:ind w:left="345" w:hanging="180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5FD7">
              <w:rPr>
                <w:rFonts w:asciiTheme="majorHAnsi" w:hAnsiTheme="majorHAnsi" w:cstheme="majorHAnsi"/>
                <w:bCs/>
                <w:color w:val="FFFFFF" w:themeColor="text2"/>
                <w:sz w:val="20"/>
                <w:szCs w:val="20"/>
              </w:rPr>
              <w:t>What do we need to communicate? To whom? By when?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F2F2F2" w:themeFill="text2" w:themeFillShade="F2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Decision</w:t>
            </w: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F2F2F2" w:themeFill="text2" w:themeFillShade="F2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F2F2F2" w:themeFill="text2" w:themeFillShade="F2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shd w:val="clear" w:color="auto" w:fill="F2F2F2" w:themeFill="text2" w:themeFillShade="F2"/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B" w:rsidRPr="00934930" w:rsidTr="00D37CC1">
        <w:trPr>
          <w:trHeight w:val="890"/>
        </w:trPr>
        <w:tc>
          <w:tcPr>
            <w:tcW w:w="41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 xml:space="preserve">Plus/Deltas: </w:t>
            </w:r>
            <w:r w:rsidRPr="00231C9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What did we do well for this meeting? What should we do differently for the next meeting?</w:t>
            </w:r>
          </w:p>
        </w:tc>
        <w:tc>
          <w:tcPr>
            <w:tcW w:w="144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Learning</w:t>
            </w:r>
          </w:p>
        </w:tc>
        <w:tc>
          <w:tcPr>
            <w:tcW w:w="162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231C92"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</w:tc>
        <w:tc>
          <w:tcPr>
            <w:tcW w:w="990" w:type="dxa"/>
            <w:tcBorders>
              <w:top w:val="single" w:sz="4" w:space="0" w:color="DDDDDD" w:themeColor="background1"/>
              <w:left w:val="single" w:sz="4" w:space="0" w:color="DDDDDD" w:themeColor="background1"/>
              <w:bottom w:val="single" w:sz="4" w:space="0" w:color="DDDDDD" w:themeColor="background1"/>
              <w:right w:val="single" w:sz="4" w:space="0" w:color="DDDDDD" w:themeColor="background1"/>
            </w:tcBorders>
            <w:vAlign w:val="center"/>
          </w:tcPr>
          <w:p w:rsidR="0068133B" w:rsidRPr="00231C92" w:rsidRDefault="0068133B" w:rsidP="00D37CC1">
            <w:pPr>
              <w:spacing w:after="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02293" w:rsidRPr="00231C92" w:rsidRDefault="00002293" w:rsidP="00BB1DC7">
      <w:pPr>
        <w:spacing w:after="0"/>
      </w:pPr>
    </w:p>
    <w:sectPr w:rsidR="00002293" w:rsidRPr="00231C92" w:rsidSect="00231C92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296" w:bottom="720" w:left="129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B0" w:rsidRDefault="008A61B0" w:rsidP="003E59E4">
      <w:r>
        <w:separator/>
      </w:r>
    </w:p>
  </w:endnote>
  <w:endnote w:type="continuationSeparator" w:id="0">
    <w:p w:rsidR="008A61B0" w:rsidRDefault="008A61B0" w:rsidP="003E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64539984"/>
      <w:docPartObj>
        <w:docPartGallery w:val="Page Numbers (Bottom of Page)"/>
        <w:docPartUnique/>
      </w:docPartObj>
    </w:sdtPr>
    <w:sdtEndPr/>
    <w:sdtContent>
      <w:p w:rsidR="00F45305" w:rsidRPr="007E7EDE" w:rsidRDefault="008911F7" w:rsidP="00AE41E3">
        <w:pPr>
          <w:spacing w:after="0"/>
          <w:ind w:right="-720"/>
          <w:jc w:val="right"/>
          <w:rPr>
            <w:sz w:val="16"/>
            <w:szCs w:val="16"/>
          </w:rPr>
        </w:pPr>
        <w:r w:rsidRPr="007E7EDE">
          <w:rPr>
            <w:sz w:val="16"/>
            <w:szCs w:val="16"/>
          </w:rPr>
          <w:fldChar w:fldCharType="begin"/>
        </w:r>
        <w:r w:rsidR="00F45305" w:rsidRPr="007E7EDE">
          <w:rPr>
            <w:sz w:val="16"/>
            <w:szCs w:val="16"/>
          </w:rPr>
          <w:instrText xml:space="preserve"> PAGE   \* MERGEFORMAT </w:instrText>
        </w:r>
        <w:r w:rsidRPr="007E7EDE">
          <w:rPr>
            <w:sz w:val="16"/>
            <w:szCs w:val="16"/>
          </w:rPr>
          <w:fldChar w:fldCharType="separate"/>
        </w:r>
        <w:r w:rsidR="0068133B">
          <w:rPr>
            <w:noProof/>
            <w:sz w:val="16"/>
            <w:szCs w:val="16"/>
          </w:rPr>
          <w:t>2</w:t>
        </w:r>
        <w:r w:rsidRPr="007E7EDE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Pr="004B4127" w:rsidRDefault="003E59E4" w:rsidP="0003039E">
    <w:pPr>
      <w:tabs>
        <w:tab w:val="left" w:pos="0"/>
      </w:tabs>
      <w:spacing w:before="240"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B0" w:rsidRDefault="008A61B0" w:rsidP="003E59E4">
      <w:r>
        <w:separator/>
      </w:r>
    </w:p>
  </w:footnote>
  <w:footnote w:type="continuationSeparator" w:id="0">
    <w:p w:rsidR="008A61B0" w:rsidRDefault="008A61B0" w:rsidP="003E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93" w:rsidRDefault="00002293" w:rsidP="00002293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Default="003E59E4" w:rsidP="00C34376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ABC"/>
    <w:multiLevelType w:val="hybridMultilevel"/>
    <w:tmpl w:val="5D8E6AA4"/>
    <w:lvl w:ilvl="0" w:tplc="6C46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7BF"/>
    <w:multiLevelType w:val="hybridMultilevel"/>
    <w:tmpl w:val="1132EF0C"/>
    <w:lvl w:ilvl="0" w:tplc="25D25A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0184D"/>
    <w:multiLevelType w:val="hybridMultilevel"/>
    <w:tmpl w:val="D5B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29E7"/>
    <w:multiLevelType w:val="hybridMultilevel"/>
    <w:tmpl w:val="26A25C86"/>
    <w:lvl w:ilvl="0" w:tplc="E2C09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F7319"/>
    <w:multiLevelType w:val="hybridMultilevel"/>
    <w:tmpl w:val="CE226B0A"/>
    <w:lvl w:ilvl="0" w:tplc="3D68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32F0"/>
    <w:multiLevelType w:val="hybridMultilevel"/>
    <w:tmpl w:val="FC944F24"/>
    <w:lvl w:ilvl="0" w:tplc="7BE202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6D44"/>
    <w:multiLevelType w:val="hybridMultilevel"/>
    <w:tmpl w:val="78AA7EFC"/>
    <w:lvl w:ilvl="0" w:tplc="F77015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E4CB4"/>
    <w:multiLevelType w:val="hybridMultilevel"/>
    <w:tmpl w:val="57722B44"/>
    <w:lvl w:ilvl="0" w:tplc="4DA29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FFFF" w:themeColor="text2"/>
      </w:rPr>
    </w:lvl>
    <w:lvl w:ilvl="1" w:tplc="571C2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C7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8A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E4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6C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82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6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797C64"/>
    <w:multiLevelType w:val="hybridMultilevel"/>
    <w:tmpl w:val="D036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71EC1"/>
    <w:multiLevelType w:val="hybridMultilevel"/>
    <w:tmpl w:val="28862458"/>
    <w:lvl w:ilvl="0" w:tplc="90F2269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3189F"/>
    <w:multiLevelType w:val="hybridMultilevel"/>
    <w:tmpl w:val="A1E44D3A"/>
    <w:lvl w:ilvl="0" w:tplc="06A4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D7CDF"/>
    <w:multiLevelType w:val="hybridMultilevel"/>
    <w:tmpl w:val="8144A8E4"/>
    <w:lvl w:ilvl="0" w:tplc="DAB4C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34A97"/>
    <w:multiLevelType w:val="hybridMultilevel"/>
    <w:tmpl w:val="6BBA5318"/>
    <w:lvl w:ilvl="0" w:tplc="19122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28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2F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C8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ED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2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0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E1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C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0A75DB"/>
    <w:multiLevelType w:val="hybridMultilevel"/>
    <w:tmpl w:val="389AD532"/>
    <w:lvl w:ilvl="0" w:tplc="8200AF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7"/>
  </w:num>
  <w:num w:numId="11">
    <w:abstractNumId w:val="3"/>
  </w:num>
  <w:num w:numId="12">
    <w:abstractNumId w:val="7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3"/>
  </w:num>
  <w:num w:numId="18">
    <w:abstractNumId w:val="12"/>
  </w:num>
  <w:num w:numId="19">
    <w:abstractNumId w:val="2"/>
  </w:num>
  <w:num w:numId="20">
    <w:abstractNumId w:val="5"/>
  </w:num>
  <w:num w:numId="21">
    <w:abstractNumId w:val="3"/>
  </w:num>
  <w:num w:numId="22">
    <w:abstractNumId w:val="12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92"/>
    <w:rsid w:val="000010C8"/>
    <w:rsid w:val="00002293"/>
    <w:rsid w:val="00023DA7"/>
    <w:rsid w:val="0003039E"/>
    <w:rsid w:val="00032459"/>
    <w:rsid w:val="0005031A"/>
    <w:rsid w:val="000907B1"/>
    <w:rsid w:val="000D121C"/>
    <w:rsid w:val="00100878"/>
    <w:rsid w:val="001558CE"/>
    <w:rsid w:val="00162173"/>
    <w:rsid w:val="00181756"/>
    <w:rsid w:val="001905B7"/>
    <w:rsid w:val="00193FC7"/>
    <w:rsid w:val="001C45E5"/>
    <w:rsid w:val="001E617D"/>
    <w:rsid w:val="001F18EE"/>
    <w:rsid w:val="002124EB"/>
    <w:rsid w:val="0021329B"/>
    <w:rsid w:val="00222C0A"/>
    <w:rsid w:val="0022359C"/>
    <w:rsid w:val="0022430F"/>
    <w:rsid w:val="00231C92"/>
    <w:rsid w:val="00236D33"/>
    <w:rsid w:val="002625AE"/>
    <w:rsid w:val="0026414B"/>
    <w:rsid w:val="00267816"/>
    <w:rsid w:val="00273725"/>
    <w:rsid w:val="002B0314"/>
    <w:rsid w:val="002B4CF6"/>
    <w:rsid w:val="002C2723"/>
    <w:rsid w:val="002D0232"/>
    <w:rsid w:val="002D0B3D"/>
    <w:rsid w:val="002D752E"/>
    <w:rsid w:val="002E056F"/>
    <w:rsid w:val="002E5FD7"/>
    <w:rsid w:val="002F087E"/>
    <w:rsid w:val="002F2F07"/>
    <w:rsid w:val="003124B9"/>
    <w:rsid w:val="003151B2"/>
    <w:rsid w:val="00342C69"/>
    <w:rsid w:val="0036158E"/>
    <w:rsid w:val="00370E41"/>
    <w:rsid w:val="0038172C"/>
    <w:rsid w:val="00381BA7"/>
    <w:rsid w:val="00387C2C"/>
    <w:rsid w:val="003C1C12"/>
    <w:rsid w:val="003C32C7"/>
    <w:rsid w:val="003C48FE"/>
    <w:rsid w:val="003E59E4"/>
    <w:rsid w:val="003E6A48"/>
    <w:rsid w:val="004877C0"/>
    <w:rsid w:val="0048793A"/>
    <w:rsid w:val="0049641E"/>
    <w:rsid w:val="004A02BB"/>
    <w:rsid w:val="004B4127"/>
    <w:rsid w:val="004D43B5"/>
    <w:rsid w:val="00505279"/>
    <w:rsid w:val="00526651"/>
    <w:rsid w:val="0053373B"/>
    <w:rsid w:val="005422AF"/>
    <w:rsid w:val="00547A4F"/>
    <w:rsid w:val="00554187"/>
    <w:rsid w:val="00564834"/>
    <w:rsid w:val="00564B3B"/>
    <w:rsid w:val="00566AF9"/>
    <w:rsid w:val="005722CF"/>
    <w:rsid w:val="00573FA1"/>
    <w:rsid w:val="005772F9"/>
    <w:rsid w:val="005A0F1C"/>
    <w:rsid w:val="005B3858"/>
    <w:rsid w:val="005B45DB"/>
    <w:rsid w:val="005C1A8D"/>
    <w:rsid w:val="005D105F"/>
    <w:rsid w:val="005E2719"/>
    <w:rsid w:val="005E642F"/>
    <w:rsid w:val="005F4FCD"/>
    <w:rsid w:val="005F6F82"/>
    <w:rsid w:val="00610DEB"/>
    <w:rsid w:val="006455E6"/>
    <w:rsid w:val="0065271E"/>
    <w:rsid w:val="00664C58"/>
    <w:rsid w:val="0068133B"/>
    <w:rsid w:val="00683015"/>
    <w:rsid w:val="0068385B"/>
    <w:rsid w:val="006953FD"/>
    <w:rsid w:val="006B34CF"/>
    <w:rsid w:val="006C2006"/>
    <w:rsid w:val="006D0751"/>
    <w:rsid w:val="006D33AE"/>
    <w:rsid w:val="006D45EC"/>
    <w:rsid w:val="006F0D23"/>
    <w:rsid w:val="006F306F"/>
    <w:rsid w:val="007157FF"/>
    <w:rsid w:val="007178E8"/>
    <w:rsid w:val="00744A40"/>
    <w:rsid w:val="0075790C"/>
    <w:rsid w:val="00787D02"/>
    <w:rsid w:val="00790E0C"/>
    <w:rsid w:val="007A039B"/>
    <w:rsid w:val="007C1CA9"/>
    <w:rsid w:val="007C270B"/>
    <w:rsid w:val="007C4A8B"/>
    <w:rsid w:val="007D5AD3"/>
    <w:rsid w:val="007E2FA5"/>
    <w:rsid w:val="00812134"/>
    <w:rsid w:val="00825B21"/>
    <w:rsid w:val="008333B1"/>
    <w:rsid w:val="0083418E"/>
    <w:rsid w:val="00846114"/>
    <w:rsid w:val="0085478D"/>
    <w:rsid w:val="008717E0"/>
    <w:rsid w:val="00877E87"/>
    <w:rsid w:val="00881F83"/>
    <w:rsid w:val="008911F7"/>
    <w:rsid w:val="00893A5B"/>
    <w:rsid w:val="0089416D"/>
    <w:rsid w:val="00895FBA"/>
    <w:rsid w:val="008A61B0"/>
    <w:rsid w:val="008D320C"/>
    <w:rsid w:val="008E46CC"/>
    <w:rsid w:val="00910474"/>
    <w:rsid w:val="009117C9"/>
    <w:rsid w:val="00917D7E"/>
    <w:rsid w:val="009253F2"/>
    <w:rsid w:val="00925950"/>
    <w:rsid w:val="0093050D"/>
    <w:rsid w:val="00966709"/>
    <w:rsid w:val="00983531"/>
    <w:rsid w:val="009A2533"/>
    <w:rsid w:val="009B241F"/>
    <w:rsid w:val="009C2D7F"/>
    <w:rsid w:val="009F3453"/>
    <w:rsid w:val="009F588C"/>
    <w:rsid w:val="00A02DF5"/>
    <w:rsid w:val="00A0398E"/>
    <w:rsid w:val="00A35A0F"/>
    <w:rsid w:val="00A368A7"/>
    <w:rsid w:val="00A44968"/>
    <w:rsid w:val="00A800B2"/>
    <w:rsid w:val="00A9120F"/>
    <w:rsid w:val="00AB2A94"/>
    <w:rsid w:val="00AC1CEB"/>
    <w:rsid w:val="00AE41E3"/>
    <w:rsid w:val="00B47EFE"/>
    <w:rsid w:val="00B563E5"/>
    <w:rsid w:val="00B71138"/>
    <w:rsid w:val="00B7209C"/>
    <w:rsid w:val="00B75B23"/>
    <w:rsid w:val="00BA63CC"/>
    <w:rsid w:val="00BA7A44"/>
    <w:rsid w:val="00BB1DC7"/>
    <w:rsid w:val="00BB3690"/>
    <w:rsid w:val="00BC0851"/>
    <w:rsid w:val="00BE560E"/>
    <w:rsid w:val="00BF3E61"/>
    <w:rsid w:val="00C06DBF"/>
    <w:rsid w:val="00C13139"/>
    <w:rsid w:val="00C34376"/>
    <w:rsid w:val="00C421A8"/>
    <w:rsid w:val="00C52D8A"/>
    <w:rsid w:val="00C839E3"/>
    <w:rsid w:val="00C95B7F"/>
    <w:rsid w:val="00CB1F63"/>
    <w:rsid w:val="00CE1580"/>
    <w:rsid w:val="00CE1B62"/>
    <w:rsid w:val="00D17D24"/>
    <w:rsid w:val="00D21238"/>
    <w:rsid w:val="00D2643A"/>
    <w:rsid w:val="00D37CC1"/>
    <w:rsid w:val="00D650BB"/>
    <w:rsid w:val="00D779B2"/>
    <w:rsid w:val="00D90757"/>
    <w:rsid w:val="00D9685E"/>
    <w:rsid w:val="00DB23C3"/>
    <w:rsid w:val="00E0753A"/>
    <w:rsid w:val="00E1390A"/>
    <w:rsid w:val="00E234AF"/>
    <w:rsid w:val="00E33D3E"/>
    <w:rsid w:val="00E3476D"/>
    <w:rsid w:val="00E4272E"/>
    <w:rsid w:val="00E80E52"/>
    <w:rsid w:val="00E87479"/>
    <w:rsid w:val="00EA75B4"/>
    <w:rsid w:val="00EB7EFC"/>
    <w:rsid w:val="00ED1AE2"/>
    <w:rsid w:val="00EE425A"/>
    <w:rsid w:val="00EF0A23"/>
    <w:rsid w:val="00EF369D"/>
    <w:rsid w:val="00EF4311"/>
    <w:rsid w:val="00F23ED7"/>
    <w:rsid w:val="00F43EC7"/>
    <w:rsid w:val="00F45305"/>
    <w:rsid w:val="00F462D0"/>
    <w:rsid w:val="00F55EBA"/>
    <w:rsid w:val="00F70A3D"/>
    <w:rsid w:val="00F83CF6"/>
    <w:rsid w:val="00F90CDB"/>
    <w:rsid w:val="00F93EAD"/>
    <w:rsid w:val="00FB2003"/>
    <w:rsid w:val="00FC0335"/>
    <w:rsid w:val="00FC32CF"/>
    <w:rsid w:val="00FD2F88"/>
    <w:rsid w:val="00FD3532"/>
    <w:rsid w:val="00FE1155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562D14-1156-4CEA-AF73-84FEBC9B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21"/>
    <w:pPr>
      <w:spacing w:after="240"/>
    </w:pPr>
  </w:style>
  <w:style w:type="paragraph" w:styleId="Heading1">
    <w:name w:val="heading 1"/>
    <w:basedOn w:val="Normal"/>
    <w:next w:val="Heading2"/>
    <w:link w:val="Heading1Char"/>
    <w:autoRedefine/>
    <w:qFormat/>
    <w:rsid w:val="006953FD"/>
    <w:pPr>
      <w:keepNext/>
      <w:spacing w:before="360"/>
      <w:outlineLvl w:val="0"/>
    </w:pPr>
    <w:rPr>
      <w:rFonts w:asciiTheme="minorHAnsi" w:eastAsia="Times New Roman" w:hAnsiTheme="minorHAnsi"/>
      <w:b/>
      <w:bCs/>
      <w:color w:val="00437A" w:themeColor="background2"/>
      <w:kern w:val="32"/>
      <w:sz w:val="28"/>
      <w:szCs w:val="32"/>
    </w:rPr>
  </w:style>
  <w:style w:type="paragraph" w:styleId="Heading2">
    <w:name w:val="heading 2"/>
    <w:basedOn w:val="Normal"/>
    <w:next w:val="Heading3"/>
    <w:link w:val="Heading2Char"/>
    <w:autoRedefine/>
    <w:qFormat/>
    <w:rsid w:val="006953FD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bCs/>
      <w:color w:val="00437A" w:themeColor="background2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6953FD"/>
    <w:pPr>
      <w:keepNext/>
      <w:keepLines/>
      <w:spacing w:before="12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6953FD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953FD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53FD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53FD"/>
    <w:rPr>
      <w:rFonts w:asciiTheme="minorHAnsi" w:eastAsia="Times New Roman" w:hAnsiTheme="minorHAnsi"/>
      <w:b/>
      <w:bCs/>
      <w:color w:val="00437A" w:themeColor="background2"/>
      <w:kern w:val="32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695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FD"/>
  </w:style>
  <w:style w:type="paragraph" w:styleId="Header">
    <w:name w:val="header"/>
    <w:basedOn w:val="Normal"/>
    <w:link w:val="HeaderChar"/>
    <w:uiPriority w:val="99"/>
    <w:unhideWhenUsed/>
    <w:rsid w:val="006953FD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sid w:val="006953FD"/>
    <w:rPr>
      <w:rFonts w:asciiTheme="minorHAnsi" w:eastAsiaTheme="majorEastAsia" w:hAnsiTheme="minorHAnsi" w:cstheme="majorBidi"/>
      <w:b/>
      <w:bCs/>
      <w:color w:val="00437A" w:themeColor="background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953FD"/>
    <w:rPr>
      <w:rFonts w:eastAsiaTheme="majorEastAsia" w:cstheme="majorBidi"/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953FD"/>
  </w:style>
  <w:style w:type="paragraph" w:customStyle="1" w:styleId="LinkTBG">
    <w:name w:val="Link TBG"/>
    <w:basedOn w:val="Normal"/>
    <w:link w:val="LinkTBGChar"/>
    <w:autoRedefine/>
    <w:qFormat/>
    <w:rsid w:val="00FC32CF"/>
    <w:rPr>
      <w:rFonts w:asciiTheme="minorHAnsi" w:hAnsiTheme="minorHAnsi"/>
      <w:color w:val="00A9E0" w:themeColor="accent1"/>
    </w:rPr>
  </w:style>
  <w:style w:type="character" w:customStyle="1" w:styleId="LinkTBGChar">
    <w:name w:val="Link TBG Char"/>
    <w:basedOn w:val="DefaultParagraphFont"/>
    <w:link w:val="LinkTBG"/>
    <w:rsid w:val="00FC32CF"/>
    <w:rPr>
      <w:rFonts w:asciiTheme="minorHAnsi" w:hAnsiTheme="minorHAnsi"/>
      <w:color w:val="00A9E0" w:themeColor="accent1"/>
    </w:rPr>
  </w:style>
  <w:style w:type="paragraph" w:customStyle="1" w:styleId="PageNumberTBG">
    <w:name w:val="Page Number TBG"/>
    <w:basedOn w:val="Normal"/>
    <w:link w:val="PageNumberTBGChar"/>
    <w:autoRedefine/>
    <w:qFormat/>
    <w:rsid w:val="006953FD"/>
    <w:rPr>
      <w:rFonts w:asciiTheme="minorHAnsi" w:hAnsiTheme="minorHAnsi"/>
      <w:sz w:val="16"/>
      <w:szCs w:val="16"/>
    </w:rPr>
  </w:style>
  <w:style w:type="character" w:customStyle="1" w:styleId="PageNumberTBGChar">
    <w:name w:val="Page Number TBG Char"/>
    <w:basedOn w:val="DefaultParagraphFont"/>
    <w:link w:val="PageNumberTBG"/>
    <w:rsid w:val="006953FD"/>
    <w:rPr>
      <w:rFonts w:asciiTheme="minorHAnsi" w:hAnsiTheme="minorHAnsi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6953FD"/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6953FD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6953FD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styleId="Hyperlink">
    <w:name w:val="Hyperlink"/>
    <w:basedOn w:val="DefaultParagraphFont"/>
    <w:uiPriority w:val="99"/>
    <w:unhideWhenUsed/>
    <w:rsid w:val="007D5AD3"/>
    <w:rPr>
      <w:color w:val="00A9E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AD3"/>
    <w:rPr>
      <w:color w:val="00A9E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1C92"/>
    <w:pPr>
      <w:spacing w:after="0"/>
      <w:ind w:left="720"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68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3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ridgespan Theme 2016">
      <a:dk1>
        <a:sysClr val="windowText" lastClr="000000"/>
      </a:dk1>
      <a:lt1>
        <a:srgbClr val="DDDDDD"/>
      </a:lt1>
      <a:dk2>
        <a:srgbClr val="FFFFFF"/>
      </a:dk2>
      <a:lt2>
        <a:srgbClr val="00437A"/>
      </a:lt2>
      <a:accent1>
        <a:srgbClr val="00A9E0"/>
      </a:accent1>
      <a:accent2>
        <a:srgbClr val="F08613"/>
      </a:accent2>
      <a:accent3>
        <a:srgbClr val="747678"/>
      </a:accent3>
      <a:accent4>
        <a:srgbClr val="008542"/>
      </a:accent4>
      <a:accent5>
        <a:srgbClr val="7AB800"/>
      </a:accent5>
      <a:accent6>
        <a:srgbClr val="C1D82F"/>
      </a:accent6>
      <a:hlink>
        <a:srgbClr val="00A9E0"/>
      </a:hlink>
      <a:folHlink>
        <a:srgbClr val="00A9E0"/>
      </a:folHlink>
    </a:clrScheme>
    <a:fontScheme name="Bridgespa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 &amp;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Baron</dc:creator>
  <cp:keywords/>
  <dc:description/>
  <cp:lastModifiedBy>Matthews, Carole</cp:lastModifiedBy>
  <cp:revision>2</cp:revision>
  <dcterms:created xsi:type="dcterms:W3CDTF">2019-12-13T21:06:00Z</dcterms:created>
  <dcterms:modified xsi:type="dcterms:W3CDTF">2019-12-13T21:06:00Z</dcterms:modified>
</cp:coreProperties>
</file>